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80" w:lineRule="exact"/>
        <w:jc w:val="left"/>
        <w:rPr>
          <w:rFonts w:hint="eastAsia" w:ascii="仿宋" w:hAnsi="仿宋" w:eastAsia="黑体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ind w:left="0"/>
        <w:jc w:val="center"/>
        <w:rPr>
          <w:rFonts w:hint="eastAsia"/>
          <w:highlight w:val="none"/>
          <w:lang w:bidi="zh-CN"/>
        </w:rPr>
      </w:pPr>
      <w:r>
        <w:rPr>
          <w:rFonts w:hint="eastAsia" w:ascii="黑体" w:hAnsi="黑体" w:eastAsia="黑体" w:cs="仿宋"/>
          <w:bCs/>
          <w:sz w:val="44"/>
          <w:szCs w:val="44"/>
          <w:highlight w:val="none"/>
          <w:lang w:val="en-US"/>
        </w:rPr>
        <w:t>评审人员承诺书</w:t>
      </w:r>
    </w:p>
    <w:p>
      <w:pPr>
        <w:spacing w:line="520" w:lineRule="exact"/>
        <w:ind w:firstLine="640" w:firstLineChars="200"/>
        <w:jc w:val="left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本人自愿申请雅安市交通建设（集团）有限责任公司采购专家库，申请类别为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lang w:val="en-US" w:eastAsia="zh-CN"/>
        </w:rPr>
        <w:t xml:space="preserve">          （在附件2采购评审专家类别选择）。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严肃采购评审工作纪律，确保采购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活动的客观公正，防止违法行为发生，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特做如下承诺：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1、严格遵守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国家相关法律法规，并满足雅安交建集团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sz w:val="32"/>
          <w:szCs w:val="32"/>
          <w:highlight w:val="none"/>
        </w:rPr>
        <w:t>采购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sz w:val="32"/>
          <w:szCs w:val="32"/>
          <w:highlight w:val="none"/>
          <w:lang w:eastAsia="zh-CN"/>
        </w:rPr>
        <w:t>评审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sz w:val="32"/>
          <w:szCs w:val="32"/>
          <w:highlight w:val="none"/>
        </w:rPr>
        <w:t>专家</w:t>
      </w:r>
      <w:r>
        <w:rPr>
          <w:rFonts w:hint="eastAsia" w:ascii="仿宋_GB2312" w:hAnsi="宋体" w:eastAsia="仿宋_GB2312" w:cstheme="minorBidi"/>
          <w:b w:val="0"/>
          <w:bCs w:val="0"/>
          <w:sz w:val="32"/>
          <w:szCs w:val="32"/>
          <w:highlight w:val="none"/>
          <w:lang w:val="en-US" w:eastAsia="zh-CN"/>
        </w:rPr>
        <w:t>申报条件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。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保证独立、客观、公正的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按照采购文件规定的评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审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方法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评审；</w:t>
      </w:r>
    </w:p>
    <w:p>
      <w:pPr>
        <w:spacing w:line="520" w:lineRule="exact"/>
        <w:ind w:firstLine="640" w:firstLineChars="200"/>
        <w:jc w:val="left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3、同意采购人</w:t>
      </w:r>
      <w:bookmarkStart w:id="0" w:name="_GoBack"/>
      <w:bookmarkEnd w:id="0"/>
      <w:r>
        <w:rPr>
          <w:rFonts w:hint="eastAsia" w:ascii="仿宋_GB2312" w:hAnsi="宋体" w:eastAsia="仿宋_GB2312" w:cstheme="minorBidi"/>
          <w:sz w:val="32"/>
          <w:szCs w:val="32"/>
          <w:highlight w:val="none"/>
          <w:lang w:val="en-US" w:eastAsia="zh-CN"/>
        </w:rPr>
        <w:t>参照《</w:t>
      </w:r>
      <w:r>
        <w:rPr>
          <w:rFonts w:hint="eastAsia" w:ascii="仿宋_GB2312" w:hAnsi="宋体" w:eastAsia="仿宋_GB2312" w:cstheme="minorBidi"/>
          <w:sz w:val="32"/>
          <w:szCs w:val="32"/>
          <w:highlight w:val="none"/>
          <w:lang w:val="en-US"/>
        </w:rPr>
        <w:t>四川省</w:t>
      </w:r>
      <w:r>
        <w:rPr>
          <w:rFonts w:hint="eastAsia" w:ascii="仿宋_GB2312" w:hAnsi="宋体" w:eastAsia="仿宋_GB2312" w:cstheme="minorBidi"/>
          <w:sz w:val="32"/>
          <w:szCs w:val="32"/>
          <w:highlight w:val="none"/>
          <w:lang w:val="en-US" w:eastAsia="zh-CN"/>
        </w:rPr>
        <w:t>政府采购</w:t>
      </w:r>
      <w:r>
        <w:rPr>
          <w:rFonts w:hint="eastAsia" w:ascii="仿宋_GB2312" w:hAnsi="宋体" w:eastAsia="仿宋_GB2312" w:cstheme="minorBidi"/>
          <w:sz w:val="32"/>
          <w:szCs w:val="32"/>
          <w:highlight w:val="none"/>
          <w:lang w:val="en-US"/>
        </w:rPr>
        <w:t>评审专家评审劳务报酬标准</w:t>
      </w:r>
      <w:r>
        <w:rPr>
          <w:rFonts w:hint="eastAsia" w:ascii="仿宋_GB2312" w:hAnsi="宋体" w:eastAsia="仿宋_GB2312" w:cstheme="minorBidi"/>
          <w:sz w:val="32"/>
          <w:szCs w:val="32"/>
          <w:highlight w:val="none"/>
          <w:lang w:val="en-US" w:eastAsia="zh-CN"/>
        </w:rPr>
        <w:t>》计算评审劳务报酬；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、不私下与采购人、招标代理机构、供应商等与采购活动有关的人员接触，不接受采购人、招标代理机构、供应商等与采购活动有关的单位和人员的宴请，不收受任何与采购活动有关单位和人员赠送的礼金、礼品和有价证券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、自觉遵守评审现场工作纪律，不干扰正常的评审秩序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、自觉接受有关部门的监督和调查处理。</w:t>
      </w:r>
    </w:p>
    <w:p>
      <w:pPr>
        <w:spacing w:line="520" w:lineRule="exact"/>
        <w:ind w:firstLine="1920" w:firstLineChars="600"/>
        <w:jc w:val="center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承诺人：</w:t>
      </w:r>
    </w:p>
    <w:p>
      <w:pPr>
        <w:spacing w:line="520" w:lineRule="exact"/>
        <w:ind w:firstLine="1920" w:firstLineChars="600"/>
        <w:jc w:val="center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联系电话：</w:t>
      </w:r>
    </w:p>
    <w:p>
      <w:pPr>
        <w:spacing w:line="520" w:lineRule="exact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2539C"/>
    <w:rsid w:val="254F793C"/>
    <w:rsid w:val="5CA2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09" w:after="209" w:line="0" w:lineRule="atLeast"/>
      <w:ind w:left="1"/>
      <w:jc w:val="center"/>
      <w:textAlignment w:val="bottom"/>
    </w:pPr>
    <w:rPr>
      <w:rFonts w:ascii="Arial" w:hAnsi="Arial" w:eastAsia="黑体" w:cs="Times New Roman"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2024-04-19T02:14:00Z</dcterms:created>
  <dc:creator>朵之爸</dc:creator>
  <cp:lastModifiedBy>朵之爸</cp:lastModifiedBy>
  <dcterms:modified xsi:type="dcterms:W3CDTF">2024-04-19T02:15:01Z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